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C9B" w:rsidRPr="00C9560D" w:rsidRDefault="00840C9B" w:rsidP="00840C9B">
      <w:pPr>
        <w:pStyle w:val="a3"/>
        <w:ind w:left="469" w:right="561"/>
        <w:jc w:val="center"/>
        <w:rPr>
          <w:lang w:val="ru-RU"/>
        </w:rPr>
      </w:pPr>
      <w:r w:rsidRPr="00C9560D">
        <w:rPr>
          <w:lang w:val="ru-RU"/>
        </w:rPr>
        <w:t>ЛЕКЦИЯ 8. СТРАТЕГИИ БИЗНЕСА</w:t>
      </w:r>
    </w:p>
    <w:p w:rsidR="00840C9B" w:rsidRPr="00C9560D" w:rsidRDefault="00840C9B" w:rsidP="00840C9B">
      <w:pPr>
        <w:spacing w:before="257" w:line="321" w:lineRule="exact"/>
        <w:ind w:left="469" w:right="561"/>
        <w:jc w:val="center"/>
        <w:rPr>
          <w:i/>
          <w:sz w:val="28"/>
        </w:rPr>
      </w:pPr>
      <w:r w:rsidRPr="00C9560D">
        <w:rPr>
          <w:i/>
          <w:sz w:val="28"/>
        </w:rPr>
        <w:t>План</w:t>
      </w:r>
    </w:p>
    <w:p w:rsidR="00840C9B" w:rsidRPr="00C9560D" w:rsidRDefault="00840C9B" w:rsidP="00840C9B">
      <w:pPr>
        <w:pStyle w:val="a3"/>
        <w:ind w:right="478" w:firstLine="709"/>
        <w:rPr>
          <w:lang w:val="ru-RU"/>
        </w:rPr>
      </w:pPr>
      <w:r w:rsidRPr="00C9560D">
        <w:rPr>
          <w:lang w:val="ru-RU"/>
        </w:rPr>
        <w:t>Стратегия бизнеса: понятие, критерии выбора. Факторы, влияющие на разработку стратегии бизнеса. Базовые стратегии бизнеса.</w:t>
      </w:r>
    </w:p>
    <w:p w:rsidR="00840C9B" w:rsidRPr="00C9560D" w:rsidRDefault="00840C9B" w:rsidP="00840C9B">
      <w:pPr>
        <w:spacing w:before="173" w:line="321" w:lineRule="exact"/>
        <w:ind w:left="469" w:right="562"/>
        <w:jc w:val="center"/>
        <w:rPr>
          <w:i/>
          <w:sz w:val="28"/>
        </w:rPr>
      </w:pPr>
      <w:r w:rsidRPr="00C9560D">
        <w:rPr>
          <w:i/>
          <w:sz w:val="28"/>
        </w:rPr>
        <w:t>Основные термины</w:t>
      </w:r>
    </w:p>
    <w:p w:rsidR="00840C9B" w:rsidRPr="00C9560D" w:rsidRDefault="00840C9B" w:rsidP="00840C9B">
      <w:pPr>
        <w:pStyle w:val="a3"/>
        <w:ind w:right="468" w:firstLine="709"/>
        <w:jc w:val="both"/>
        <w:rPr>
          <w:lang w:val="ru-RU"/>
        </w:rPr>
      </w:pPr>
      <w:r w:rsidRPr="00C9560D">
        <w:rPr>
          <w:lang w:val="ru-RU"/>
        </w:rPr>
        <w:t xml:space="preserve">Бизнес-стратегия; конкурентное преимущество; стратегия лидерства в издержках; стратегия дифференциации; стратегия фокусирования; </w:t>
      </w:r>
      <w:proofErr w:type="spellStart"/>
      <w:r w:rsidRPr="00C9560D">
        <w:rPr>
          <w:lang w:val="ru-RU"/>
        </w:rPr>
        <w:t>стр</w:t>
      </w:r>
      <w:proofErr w:type="gramStart"/>
      <w:r w:rsidRPr="00C9560D">
        <w:rPr>
          <w:lang w:val="ru-RU"/>
        </w:rPr>
        <w:t>а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тегия</w:t>
      </w:r>
      <w:proofErr w:type="spellEnd"/>
      <w:r w:rsidRPr="00C9560D">
        <w:rPr>
          <w:lang w:val="ru-RU"/>
        </w:rPr>
        <w:t xml:space="preserve"> первопроходца; стратегия синергизма.</w:t>
      </w:r>
    </w:p>
    <w:p w:rsidR="00840C9B" w:rsidRDefault="00840C9B" w:rsidP="00840C9B">
      <w:pPr>
        <w:spacing w:before="173" w:line="321" w:lineRule="exact"/>
        <w:ind w:left="469" w:right="560"/>
        <w:jc w:val="center"/>
        <w:rPr>
          <w:i/>
          <w:sz w:val="28"/>
        </w:rPr>
      </w:pPr>
      <w:r>
        <w:rPr>
          <w:i/>
          <w:sz w:val="28"/>
        </w:rPr>
        <w:t>Контрольные вопросы</w:t>
      </w:r>
    </w:p>
    <w:p w:rsidR="00840C9B" w:rsidRPr="00C9560D" w:rsidRDefault="00840C9B" w:rsidP="00840C9B">
      <w:pPr>
        <w:pStyle w:val="a5"/>
        <w:numPr>
          <w:ilvl w:val="0"/>
          <w:numId w:val="2"/>
        </w:numPr>
        <w:tabs>
          <w:tab w:val="left" w:pos="1389"/>
        </w:tabs>
        <w:ind w:right="470" w:firstLine="709"/>
        <w:rPr>
          <w:sz w:val="28"/>
          <w:lang w:val="ru-RU"/>
        </w:rPr>
      </w:pPr>
      <w:r w:rsidRPr="00C9560D">
        <w:rPr>
          <w:sz w:val="28"/>
          <w:lang w:val="ru-RU"/>
        </w:rPr>
        <w:t>Что понимается под стратегией бизнеса? Каково отличие страт</w:t>
      </w:r>
      <w:proofErr w:type="gramStart"/>
      <w:r w:rsidRPr="00C9560D">
        <w:rPr>
          <w:sz w:val="28"/>
          <w:lang w:val="ru-RU"/>
        </w:rPr>
        <w:t>е-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гии</w:t>
      </w:r>
      <w:proofErr w:type="spellEnd"/>
      <w:r w:rsidRPr="00C9560D">
        <w:rPr>
          <w:sz w:val="28"/>
          <w:lang w:val="ru-RU"/>
        </w:rPr>
        <w:t xml:space="preserve"> бизнеса от корпоративной</w:t>
      </w:r>
      <w:r w:rsidRPr="00C9560D">
        <w:rPr>
          <w:spacing w:val="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стратегии?</w:t>
      </w:r>
    </w:p>
    <w:p w:rsidR="00840C9B" w:rsidRPr="00C9560D" w:rsidRDefault="00840C9B" w:rsidP="00840C9B">
      <w:pPr>
        <w:pStyle w:val="a5"/>
        <w:numPr>
          <w:ilvl w:val="0"/>
          <w:numId w:val="2"/>
        </w:numPr>
        <w:tabs>
          <w:tab w:val="left" w:pos="1389"/>
        </w:tabs>
        <w:ind w:right="471" w:firstLine="709"/>
        <w:rPr>
          <w:sz w:val="28"/>
          <w:lang w:val="ru-RU"/>
        </w:rPr>
      </w:pPr>
      <w:r w:rsidRPr="00C9560D">
        <w:rPr>
          <w:sz w:val="28"/>
          <w:lang w:val="ru-RU"/>
        </w:rPr>
        <w:t>При какой рыночной ситуации предприятие может использовать стратегию лидерства в</w:t>
      </w:r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издержках?</w:t>
      </w:r>
    </w:p>
    <w:p w:rsidR="00840C9B" w:rsidRPr="00C9560D" w:rsidRDefault="00840C9B" w:rsidP="00840C9B">
      <w:pPr>
        <w:pStyle w:val="a5"/>
        <w:numPr>
          <w:ilvl w:val="0"/>
          <w:numId w:val="2"/>
        </w:numPr>
        <w:tabs>
          <w:tab w:val="left" w:pos="1389"/>
        </w:tabs>
        <w:ind w:right="470" w:firstLine="709"/>
        <w:rPr>
          <w:sz w:val="28"/>
          <w:lang w:val="ru-RU"/>
        </w:rPr>
      </w:pPr>
      <w:r w:rsidRPr="00C9560D">
        <w:rPr>
          <w:sz w:val="28"/>
          <w:lang w:val="ru-RU"/>
        </w:rPr>
        <w:t>Какие факторы внутренней среды предприятия обуславливают возможность использовать стратегию лидерства в</w:t>
      </w:r>
      <w:r w:rsidRPr="00C9560D">
        <w:rPr>
          <w:spacing w:val="-6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издержках?</w:t>
      </w:r>
    </w:p>
    <w:p w:rsidR="00840C9B" w:rsidRPr="00C9560D" w:rsidRDefault="00840C9B" w:rsidP="00840C9B">
      <w:pPr>
        <w:pStyle w:val="a5"/>
        <w:numPr>
          <w:ilvl w:val="0"/>
          <w:numId w:val="2"/>
        </w:numPr>
        <w:tabs>
          <w:tab w:val="left" w:pos="1389"/>
        </w:tabs>
        <w:spacing w:line="322" w:lineRule="exact"/>
        <w:ind w:left="1388" w:hanging="302"/>
        <w:rPr>
          <w:sz w:val="28"/>
          <w:lang w:val="ru-RU"/>
        </w:rPr>
      </w:pPr>
      <w:r w:rsidRPr="00C9560D">
        <w:rPr>
          <w:sz w:val="28"/>
          <w:lang w:val="ru-RU"/>
        </w:rPr>
        <w:t>Каковы риски применения стратегии лидерства в</w:t>
      </w:r>
      <w:r w:rsidRPr="00C9560D">
        <w:rPr>
          <w:spacing w:val="-6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издержках?</w:t>
      </w:r>
    </w:p>
    <w:p w:rsidR="00840C9B" w:rsidRPr="00C9560D" w:rsidRDefault="00840C9B" w:rsidP="00840C9B">
      <w:pPr>
        <w:pStyle w:val="a5"/>
        <w:numPr>
          <w:ilvl w:val="0"/>
          <w:numId w:val="2"/>
        </w:numPr>
        <w:tabs>
          <w:tab w:val="left" w:pos="1389"/>
        </w:tabs>
        <w:ind w:right="471" w:firstLine="709"/>
        <w:rPr>
          <w:sz w:val="28"/>
          <w:lang w:val="ru-RU"/>
        </w:rPr>
      </w:pPr>
      <w:r w:rsidRPr="00C9560D">
        <w:rPr>
          <w:sz w:val="28"/>
          <w:lang w:val="ru-RU"/>
        </w:rPr>
        <w:t>При какой рыночной ситуации предприятие может использовать стратегию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дифференциации?</w:t>
      </w:r>
    </w:p>
    <w:p w:rsidR="00840C9B" w:rsidRPr="00C9560D" w:rsidRDefault="00840C9B" w:rsidP="00840C9B">
      <w:pPr>
        <w:pStyle w:val="a5"/>
        <w:numPr>
          <w:ilvl w:val="0"/>
          <w:numId w:val="2"/>
        </w:numPr>
        <w:tabs>
          <w:tab w:val="left" w:pos="1389"/>
        </w:tabs>
        <w:ind w:left="376" w:right="470" w:firstLine="710"/>
        <w:rPr>
          <w:sz w:val="28"/>
          <w:lang w:val="ru-RU"/>
        </w:rPr>
      </w:pPr>
      <w:r w:rsidRPr="00C9560D">
        <w:rPr>
          <w:sz w:val="28"/>
          <w:lang w:val="ru-RU"/>
        </w:rPr>
        <w:t>Какие факторы внутренней среды предприятия обуславливают возможность использовать стратегию</w:t>
      </w:r>
      <w:r w:rsidRPr="00C9560D">
        <w:rPr>
          <w:spacing w:val="-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дифференциации?</w:t>
      </w:r>
    </w:p>
    <w:p w:rsidR="00840C9B" w:rsidRPr="00C9560D" w:rsidRDefault="00840C9B" w:rsidP="00840C9B">
      <w:pPr>
        <w:pStyle w:val="a5"/>
        <w:numPr>
          <w:ilvl w:val="0"/>
          <w:numId w:val="2"/>
        </w:numPr>
        <w:tabs>
          <w:tab w:val="left" w:pos="1389"/>
        </w:tabs>
        <w:ind w:left="376" w:right="471" w:firstLine="710"/>
        <w:rPr>
          <w:sz w:val="28"/>
          <w:lang w:val="ru-RU"/>
        </w:rPr>
      </w:pPr>
      <w:r w:rsidRPr="00C9560D">
        <w:rPr>
          <w:sz w:val="28"/>
          <w:lang w:val="ru-RU"/>
        </w:rPr>
        <w:t>При какой рыночной ситуации предприятие может использовать стратегию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фокусирования?</w:t>
      </w:r>
    </w:p>
    <w:p w:rsidR="00840C9B" w:rsidRPr="00C9560D" w:rsidRDefault="00840C9B" w:rsidP="00840C9B">
      <w:pPr>
        <w:pStyle w:val="a5"/>
        <w:numPr>
          <w:ilvl w:val="0"/>
          <w:numId w:val="2"/>
        </w:numPr>
        <w:tabs>
          <w:tab w:val="left" w:pos="1389"/>
        </w:tabs>
        <w:ind w:left="376" w:right="470" w:firstLine="710"/>
        <w:rPr>
          <w:sz w:val="28"/>
          <w:lang w:val="ru-RU"/>
        </w:rPr>
      </w:pPr>
      <w:r w:rsidRPr="00C9560D">
        <w:rPr>
          <w:sz w:val="28"/>
          <w:lang w:val="ru-RU"/>
        </w:rPr>
        <w:t>Какие факторы внутренней среды предприятия обуславливают возможность использовать стратегию</w:t>
      </w:r>
      <w:r w:rsidRPr="00C9560D">
        <w:rPr>
          <w:spacing w:val="-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фокусирования?</w:t>
      </w:r>
    </w:p>
    <w:p w:rsidR="00840C9B" w:rsidRPr="00C9560D" w:rsidRDefault="00840C9B" w:rsidP="00840C9B">
      <w:pPr>
        <w:pStyle w:val="a5"/>
        <w:numPr>
          <w:ilvl w:val="0"/>
          <w:numId w:val="2"/>
        </w:numPr>
        <w:tabs>
          <w:tab w:val="left" w:pos="1389"/>
        </w:tabs>
        <w:ind w:left="376" w:right="471" w:firstLine="710"/>
        <w:rPr>
          <w:sz w:val="28"/>
          <w:lang w:val="ru-RU"/>
        </w:rPr>
      </w:pPr>
      <w:r w:rsidRPr="00C9560D">
        <w:rPr>
          <w:sz w:val="28"/>
          <w:lang w:val="ru-RU"/>
        </w:rPr>
        <w:t>При какой рыночной ситуации предприятие может использовать стратегию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первопроходца?</w:t>
      </w:r>
    </w:p>
    <w:p w:rsidR="00840C9B" w:rsidRPr="00C9560D" w:rsidRDefault="00840C9B" w:rsidP="00840C9B">
      <w:pPr>
        <w:pStyle w:val="a5"/>
        <w:numPr>
          <w:ilvl w:val="0"/>
          <w:numId w:val="2"/>
        </w:numPr>
        <w:tabs>
          <w:tab w:val="left" w:pos="1481"/>
        </w:tabs>
        <w:ind w:left="376" w:right="470" w:firstLine="710"/>
        <w:rPr>
          <w:sz w:val="28"/>
          <w:lang w:val="ru-RU"/>
        </w:rPr>
      </w:pPr>
      <w:r w:rsidRPr="00C9560D">
        <w:rPr>
          <w:sz w:val="28"/>
          <w:lang w:val="ru-RU"/>
        </w:rPr>
        <w:t>Какие факторы внутренней среды предприятия обуславливают возможность использовать стратегию</w:t>
      </w:r>
      <w:r w:rsidRPr="00C9560D">
        <w:rPr>
          <w:spacing w:val="-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первопроходца?</w:t>
      </w:r>
    </w:p>
    <w:p w:rsidR="00840C9B" w:rsidRPr="00C9560D" w:rsidRDefault="00840C9B" w:rsidP="00840C9B">
      <w:pPr>
        <w:rPr>
          <w:sz w:val="28"/>
        </w:rPr>
        <w:sectPr w:rsidR="00840C9B" w:rsidRPr="00C9560D">
          <w:pgSz w:w="11900" w:h="16840"/>
          <w:pgMar w:top="1340" w:right="940" w:bottom="1680" w:left="1040" w:header="0" w:footer="1407" w:gutter="0"/>
          <w:cols w:space="720"/>
        </w:sectPr>
      </w:pPr>
    </w:p>
    <w:p w:rsidR="00840C9B" w:rsidRPr="00C9560D" w:rsidRDefault="00840C9B" w:rsidP="00840C9B">
      <w:pPr>
        <w:pStyle w:val="a5"/>
        <w:numPr>
          <w:ilvl w:val="0"/>
          <w:numId w:val="2"/>
        </w:numPr>
        <w:tabs>
          <w:tab w:val="left" w:pos="1551"/>
        </w:tabs>
        <w:spacing w:before="73"/>
        <w:ind w:right="467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lastRenderedPageBreak/>
        <w:t>При какой рыночной ситуации предприятие может использовать стратегию</w:t>
      </w:r>
      <w:r w:rsidRPr="00C9560D">
        <w:rPr>
          <w:spacing w:val="-1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синергизма?</w:t>
      </w:r>
    </w:p>
    <w:p w:rsidR="00840C9B" w:rsidRPr="00C9560D" w:rsidRDefault="00840C9B" w:rsidP="00840C9B">
      <w:pPr>
        <w:pStyle w:val="a5"/>
        <w:numPr>
          <w:ilvl w:val="0"/>
          <w:numId w:val="2"/>
        </w:numPr>
        <w:tabs>
          <w:tab w:val="left" w:pos="1551"/>
        </w:tabs>
        <w:ind w:right="470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>Какие факторы внутренней среды предприятия</w:t>
      </w:r>
      <w:r w:rsidRPr="00C9560D">
        <w:rPr>
          <w:spacing w:val="53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обуславливают возможность использовать стратегию</w:t>
      </w:r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синергизма?</w:t>
      </w:r>
    </w:p>
    <w:p w:rsidR="002F5EA0" w:rsidRPr="00840C9B" w:rsidRDefault="002F5EA0" w:rsidP="00840C9B"/>
    <w:sectPr w:rsidR="002F5EA0" w:rsidRPr="00840C9B" w:rsidSect="00B630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B2121B"/>
    <w:multiLevelType w:val="hybridMultilevel"/>
    <w:tmpl w:val="763A1782"/>
    <w:lvl w:ilvl="0" w:tplc="5ACCD6E0">
      <w:start w:val="1"/>
      <w:numFmt w:val="decimal"/>
      <w:lvlText w:val="%1."/>
      <w:lvlJc w:val="left"/>
      <w:pPr>
        <w:ind w:left="377" w:hanging="30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EF704A84">
      <w:numFmt w:val="bullet"/>
      <w:lvlText w:val="•"/>
      <w:lvlJc w:val="left"/>
      <w:pPr>
        <w:ind w:left="1334" w:hanging="303"/>
      </w:pPr>
      <w:rPr>
        <w:rFonts w:hint="default"/>
      </w:rPr>
    </w:lvl>
    <w:lvl w:ilvl="2" w:tplc="1782374A">
      <w:numFmt w:val="bullet"/>
      <w:lvlText w:val="•"/>
      <w:lvlJc w:val="left"/>
      <w:pPr>
        <w:ind w:left="2288" w:hanging="303"/>
      </w:pPr>
      <w:rPr>
        <w:rFonts w:hint="default"/>
      </w:rPr>
    </w:lvl>
    <w:lvl w:ilvl="3" w:tplc="97201324">
      <w:numFmt w:val="bullet"/>
      <w:lvlText w:val="•"/>
      <w:lvlJc w:val="left"/>
      <w:pPr>
        <w:ind w:left="3242" w:hanging="303"/>
      </w:pPr>
      <w:rPr>
        <w:rFonts w:hint="default"/>
      </w:rPr>
    </w:lvl>
    <w:lvl w:ilvl="4" w:tplc="99AAB06C">
      <w:numFmt w:val="bullet"/>
      <w:lvlText w:val="•"/>
      <w:lvlJc w:val="left"/>
      <w:pPr>
        <w:ind w:left="4196" w:hanging="303"/>
      </w:pPr>
      <w:rPr>
        <w:rFonts w:hint="default"/>
      </w:rPr>
    </w:lvl>
    <w:lvl w:ilvl="5" w:tplc="96A25C06">
      <w:numFmt w:val="bullet"/>
      <w:lvlText w:val="•"/>
      <w:lvlJc w:val="left"/>
      <w:pPr>
        <w:ind w:left="5150" w:hanging="303"/>
      </w:pPr>
      <w:rPr>
        <w:rFonts w:hint="default"/>
      </w:rPr>
    </w:lvl>
    <w:lvl w:ilvl="6" w:tplc="ECCCE2F0">
      <w:numFmt w:val="bullet"/>
      <w:lvlText w:val="•"/>
      <w:lvlJc w:val="left"/>
      <w:pPr>
        <w:ind w:left="6104" w:hanging="303"/>
      </w:pPr>
      <w:rPr>
        <w:rFonts w:hint="default"/>
      </w:rPr>
    </w:lvl>
    <w:lvl w:ilvl="7" w:tplc="AD062F54">
      <w:numFmt w:val="bullet"/>
      <w:lvlText w:val="•"/>
      <w:lvlJc w:val="left"/>
      <w:pPr>
        <w:ind w:left="7058" w:hanging="303"/>
      </w:pPr>
      <w:rPr>
        <w:rFonts w:hint="default"/>
      </w:rPr>
    </w:lvl>
    <w:lvl w:ilvl="8" w:tplc="FE04780A">
      <w:numFmt w:val="bullet"/>
      <w:lvlText w:val="•"/>
      <w:lvlJc w:val="left"/>
      <w:pPr>
        <w:ind w:left="8012" w:hanging="303"/>
      </w:pPr>
      <w:rPr>
        <w:rFonts w:hint="default"/>
      </w:rPr>
    </w:lvl>
  </w:abstractNum>
  <w:abstractNum w:abstractNumId="1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3AA0"/>
    <w:rsid w:val="002F5EA0"/>
    <w:rsid w:val="00733AA0"/>
    <w:rsid w:val="00840C9B"/>
    <w:rsid w:val="00B630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0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733AA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733AA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733AA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1276</Characters>
  <Application>Microsoft Office Word</Application>
  <DocSecurity>0</DocSecurity>
  <Lines>10</Lines>
  <Paragraphs>2</Paragraphs>
  <ScaleCrop>false</ScaleCrop>
  <Company>ektu</Company>
  <LinksUpToDate>false</LinksUpToDate>
  <CharactersWithSpaces>1497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2018-09-28T08:55:00Z</dcterms:created>
  <dcterms:modified xsi:type="dcterms:W3CDTF">2018-09-28T09:03:00Z</dcterms:modified>
</cp:coreProperties>
</file>